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Times New Roman" w:eastAsia="Times New Roman" w:hAnsi="Times New Roman" w:cs="Times New Roman"/>
          <w:color w:val="1F497D"/>
          <w:sz w:val="24"/>
          <w:szCs w:val="24"/>
        </w:rPr>
        <w:t> 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Times New Roman" w:eastAsia="Times New Roman" w:hAnsi="Times New Roman" w:cs="Times New Roman"/>
          <w:color w:val="1F497D"/>
          <w:sz w:val="24"/>
          <w:szCs w:val="24"/>
          <w:u w:val="single"/>
        </w:rPr>
        <w:t>ALL’ATTENZIONE DEI DIRIGENTI SCOLASTICI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sz w:val="20"/>
          <w:szCs w:val="20"/>
        </w:rPr>
        <w:t> 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sz w:val="20"/>
          <w:szCs w:val="20"/>
        </w:rPr>
        <w:t>Si  comunica che il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080917">
        <w:rPr>
          <w:rFonts w:ascii="Verdana" w:eastAsia="Times New Roman" w:hAnsi="Verdana" w:cs="Times New Roman"/>
          <w:sz w:val="20"/>
          <w:szCs w:val="20"/>
        </w:rPr>
        <w:t>Trinity</w:t>
      </w:r>
      <w:proofErr w:type="spellEnd"/>
      <w:r w:rsidRPr="00080917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080917">
        <w:rPr>
          <w:rFonts w:ascii="Verdana" w:eastAsia="Times New Roman" w:hAnsi="Verdana" w:cs="Times New Roman"/>
          <w:sz w:val="20"/>
          <w:szCs w:val="20"/>
        </w:rPr>
        <w:t>Support</w:t>
      </w:r>
      <w:proofErr w:type="spellEnd"/>
      <w:r w:rsidRPr="00080917">
        <w:rPr>
          <w:rFonts w:ascii="Verdana" w:eastAsia="Times New Roman" w:hAnsi="Verdana" w:cs="Times New Roman"/>
          <w:sz w:val="20"/>
          <w:szCs w:val="20"/>
        </w:rPr>
        <w:t xml:space="preserve"> Team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 organizzerà in Calabria </w:t>
      </w:r>
      <w:r w:rsidRPr="00080917">
        <w:rPr>
          <w:rFonts w:ascii="Verdana" w:eastAsia="Times New Roman" w:hAnsi="Verdana" w:cs="Times New Roman"/>
          <w:sz w:val="20"/>
          <w:szCs w:val="20"/>
        </w:rPr>
        <w:t>due workshop dal titolo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Discover</w:t>
      </w:r>
      <w:proofErr w:type="spellEnd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Trinity</w:t>
      </w:r>
      <w:proofErr w:type="spellEnd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 ISE: </w:t>
      </w:r>
      <w:proofErr w:type="spellStart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Integrated</w:t>
      </w:r>
      <w:proofErr w:type="spellEnd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 </w:t>
      </w:r>
      <w:proofErr w:type="spellStart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Skills</w:t>
      </w:r>
      <w:proofErr w:type="spellEnd"/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 in English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 rivolti a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docenti di lingua inglese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 della scuola secondaria di primo e secondo grado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, </w:t>
      </w:r>
      <w:r w:rsidRPr="00080917">
        <w:rPr>
          <w:rFonts w:ascii="Verdana" w:eastAsia="Times New Roman" w:hAnsi="Verdana" w:cs="Times New Roman"/>
          <w:sz w:val="20"/>
          <w:szCs w:val="20"/>
        </w:rPr>
        <w:t>secondo il seguente calendario:</w:t>
      </w:r>
    </w:p>
    <w:p w:rsidR="00080917" w:rsidRPr="00080917" w:rsidRDefault="00080917" w:rsidP="00080917">
      <w:pPr>
        <w:spacing w:before="100" w:beforeAutospacing="1" w:after="100" w:afterAutospacing="1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Symbol" w:eastAsia="Times New Roman" w:hAnsi="Symbol" w:cs="Times New Roman"/>
          <w:sz w:val="24"/>
          <w:szCs w:val="24"/>
        </w:rPr>
        <w:t></w:t>
      </w:r>
      <w:r w:rsidRPr="00080917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10 marzo 2016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 –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 xml:space="preserve">Catanzaro 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color w:val="1F497D"/>
          <w:sz w:val="20"/>
          <w:szCs w:val="20"/>
        </w:rPr>
        <w:t>          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Presso il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Liceo Scientifico E. Fermi</w:t>
      </w:r>
      <w:r w:rsidRPr="00080917">
        <w:rPr>
          <w:rFonts w:ascii="Verdana" w:eastAsia="Times New Roman" w:hAnsi="Verdana" w:cs="Times New Roman"/>
          <w:b/>
          <w:bCs/>
          <w:color w:val="1F497D"/>
          <w:sz w:val="20"/>
          <w:szCs w:val="20"/>
        </w:rPr>
        <w:t xml:space="preserve">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di Catanzaro Lido</w:t>
      </w:r>
      <w:r w:rsidRPr="00080917">
        <w:rPr>
          <w:rFonts w:ascii="Verdana" w:eastAsia="Times New Roman" w:hAnsi="Verdana" w:cs="Times New Roman"/>
          <w:b/>
          <w:bCs/>
          <w:color w:val="1F497D"/>
          <w:sz w:val="20"/>
          <w:szCs w:val="20"/>
        </w:rPr>
        <w:t>,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 via C. Pisacane </w:t>
      </w:r>
      <w:proofErr w:type="spellStart"/>
      <w:r w:rsidRPr="00080917">
        <w:rPr>
          <w:rFonts w:ascii="Verdana" w:eastAsia="Times New Roman" w:hAnsi="Verdana" w:cs="Times New Roman"/>
          <w:sz w:val="20"/>
          <w:szCs w:val="20"/>
        </w:rPr>
        <w:t>c.da</w:t>
      </w:r>
      <w:proofErr w:type="spellEnd"/>
      <w:r w:rsidRPr="00080917">
        <w:rPr>
          <w:rFonts w:ascii="Verdana" w:eastAsia="Times New Roman" w:hAnsi="Verdana" w:cs="Times New Roman"/>
          <w:sz w:val="20"/>
          <w:szCs w:val="20"/>
        </w:rPr>
        <w:t xml:space="preserve"> Giovino</w:t>
      </w:r>
      <w:r w:rsidRPr="00080917">
        <w:rPr>
          <w:rFonts w:ascii="Verdana" w:eastAsia="Times New Roman" w:hAnsi="Verdana" w:cs="Times New Roman"/>
          <w:color w:val="1F497D"/>
          <w:sz w:val="20"/>
          <w:szCs w:val="20"/>
        </w:rPr>
        <w:t xml:space="preserve">,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dalle ore 15 alle ore 18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color w:val="1F497D"/>
          <w:sz w:val="20"/>
          <w:szCs w:val="20"/>
        </w:rPr>
        <w:t>          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Per iscriversi gratuitamente </w:t>
      </w:r>
      <w:hyperlink r:id="rId4" w:history="1">
        <w:r w:rsidRPr="00080917">
          <w:rPr>
            <w:rFonts w:ascii="Verdana" w:eastAsia="Times New Roman" w:hAnsi="Verdana" w:cs="Times New Roman"/>
            <w:color w:val="0000FF"/>
            <w:sz w:val="20"/>
            <w:u w:val="single"/>
          </w:rPr>
          <w:t>http://www.trinitycollege.it/eventi/evento.php?stato=view&amp;id=882</w:t>
        </w:r>
      </w:hyperlink>
      <w:r w:rsidRPr="00080917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 </w:t>
      </w:r>
    </w:p>
    <w:p w:rsidR="00080917" w:rsidRPr="00080917" w:rsidRDefault="00080917" w:rsidP="0008091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Symbol" w:eastAsia="Times New Roman" w:hAnsi="Symbol" w:cs="Times New Roman"/>
          <w:sz w:val="24"/>
          <w:szCs w:val="24"/>
        </w:rPr>
        <w:t></w:t>
      </w:r>
      <w:r w:rsidRPr="00080917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11 marzo 2016 – Crotone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color w:val="1F497D"/>
          <w:sz w:val="20"/>
          <w:szCs w:val="20"/>
        </w:rPr>
        <w:t xml:space="preserve">          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presso il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Liceo Classico Pitagora</w:t>
      </w:r>
      <w:r w:rsidRPr="00080917">
        <w:rPr>
          <w:rFonts w:ascii="Verdana" w:eastAsia="Times New Roman" w:hAnsi="Verdana" w:cs="Times New Roman"/>
          <w:b/>
          <w:bCs/>
          <w:color w:val="1F497D"/>
          <w:sz w:val="20"/>
          <w:szCs w:val="20"/>
        </w:rPr>
        <w:t xml:space="preserve"> 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di Crotone</w:t>
      </w:r>
      <w:r w:rsidRPr="00080917">
        <w:rPr>
          <w:rFonts w:ascii="Verdana" w:eastAsia="Times New Roman" w:hAnsi="Verdana" w:cs="Times New Roman"/>
          <w:b/>
          <w:bCs/>
          <w:color w:val="1F497D"/>
          <w:sz w:val="20"/>
          <w:szCs w:val="20"/>
        </w:rPr>
        <w:t>,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 Largo Umberto I</w:t>
      </w:r>
      <w:r w:rsidRPr="00080917">
        <w:rPr>
          <w:rFonts w:ascii="Verdana" w:eastAsia="Times New Roman" w:hAnsi="Verdana" w:cs="Times New Roman"/>
          <w:color w:val="1F497D"/>
          <w:sz w:val="20"/>
          <w:szCs w:val="20"/>
        </w:rPr>
        <w:t xml:space="preserve"> </w:t>
      </w:r>
      <w:r w:rsidRPr="00080917">
        <w:rPr>
          <w:rFonts w:ascii="Verdana" w:eastAsia="Times New Roman" w:hAnsi="Verdana" w:cs="Times New Roman"/>
          <w:sz w:val="20"/>
          <w:szCs w:val="20"/>
        </w:rPr>
        <w:t> 15</w:t>
      </w:r>
      <w:r w:rsidRPr="00080917">
        <w:rPr>
          <w:rFonts w:ascii="Verdana" w:eastAsia="Times New Roman" w:hAnsi="Verdana" w:cs="Times New Roman"/>
          <w:color w:val="1F497D"/>
          <w:sz w:val="20"/>
          <w:szCs w:val="20"/>
        </w:rPr>
        <w:t xml:space="preserve">, </w:t>
      </w:r>
      <w:r w:rsidRPr="00080917">
        <w:rPr>
          <w:rFonts w:ascii="Verdana" w:eastAsia="Times New Roman" w:hAnsi="Verdana" w:cs="Times New Roman"/>
          <w:sz w:val="20"/>
          <w:szCs w:val="20"/>
        </w:rPr>
        <w:t> </w:t>
      </w: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dalle ore 15 alle ore 18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color w:val="1F497D"/>
          <w:sz w:val="20"/>
          <w:szCs w:val="20"/>
        </w:rPr>
        <w:t xml:space="preserve">          </w:t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Per iscriversi gratuitamente </w:t>
      </w:r>
      <w:hyperlink r:id="rId5" w:history="1">
        <w:r w:rsidRPr="00080917">
          <w:rPr>
            <w:rFonts w:ascii="Verdana" w:eastAsia="Times New Roman" w:hAnsi="Verdana" w:cs="Times New Roman"/>
            <w:color w:val="0000FF"/>
            <w:sz w:val="20"/>
            <w:u w:val="single"/>
          </w:rPr>
          <w:t>http://www.trinitycollege.it/eventi/evento.php?stato=view&amp;id=883</w:t>
        </w:r>
      </w:hyperlink>
      <w:r w:rsidRPr="00080917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sz w:val="20"/>
          <w:szCs w:val="20"/>
        </w:rPr>
        <w:t> 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t>La partecipazione è gratuita e l'iscrizione online obbligatoria.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b/>
          <w:bCs/>
          <w:sz w:val="20"/>
          <w:szCs w:val="20"/>
        </w:rPr>
        <w:br/>
      </w:r>
      <w:r w:rsidRPr="00080917">
        <w:rPr>
          <w:rFonts w:ascii="Verdana" w:eastAsia="Times New Roman" w:hAnsi="Verdana" w:cs="Times New Roman"/>
          <w:sz w:val="20"/>
          <w:szCs w:val="20"/>
        </w:rPr>
        <w:t xml:space="preserve">E’ possibile usufruire dell’esonero dall’insegnamento (art. 66 del vigente C.C.N.L. e artt. 2 e 3 della direttiva N. 90/2003) in quanto </w:t>
      </w:r>
      <w:proofErr w:type="spellStart"/>
      <w:r w:rsidRPr="00080917">
        <w:rPr>
          <w:rFonts w:ascii="Verdana" w:eastAsia="Times New Roman" w:hAnsi="Verdana" w:cs="Times New Roman"/>
          <w:sz w:val="20"/>
          <w:szCs w:val="20"/>
        </w:rPr>
        <w:t>Trinity</w:t>
      </w:r>
      <w:proofErr w:type="spellEnd"/>
      <w:r w:rsidRPr="00080917">
        <w:rPr>
          <w:rFonts w:ascii="Verdana" w:eastAsia="Times New Roman" w:hAnsi="Verdana" w:cs="Times New Roman"/>
          <w:sz w:val="20"/>
          <w:szCs w:val="20"/>
        </w:rPr>
        <w:t xml:space="preserve"> è un Ente accreditato dal MIUR per la formazione – Decreto 27.01.2001 confermato con Decreto 05.07.2005 Protocollo 1228.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sz w:val="20"/>
          <w:szCs w:val="20"/>
        </w:rPr>
        <w:br/>
        <w:t>Si prega di diffondere quanto sopra tra il personale interessato.</w:t>
      </w:r>
    </w:p>
    <w:p w:rsidR="00080917" w:rsidRPr="00080917" w:rsidRDefault="00080917" w:rsidP="000809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917">
        <w:rPr>
          <w:rFonts w:ascii="Verdana" w:eastAsia="Times New Roman" w:hAnsi="Verdana" w:cs="Times New Roman"/>
          <w:sz w:val="20"/>
          <w:szCs w:val="20"/>
        </w:rPr>
        <w:t>Certi della consueta collaborazione, cordiali saluti.</w:t>
      </w:r>
    </w:p>
    <w:p w:rsidR="00DD3271" w:rsidRDefault="00DD3271"/>
    <w:sectPr w:rsidR="00DD32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080917"/>
    <w:rsid w:val="00080917"/>
    <w:rsid w:val="00DD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809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nitycollege.it/eventi/evento.php?stato=view&amp;id=883" TargetMode="External"/><Relationship Id="rId4" Type="http://schemas.openxmlformats.org/officeDocument/2006/relationships/hyperlink" Target="http://www.trinitycollege.it/eventi/evento.php?stato=view&amp;id=8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Posta</cp:lastModifiedBy>
  <cp:revision>3</cp:revision>
  <dcterms:created xsi:type="dcterms:W3CDTF">2016-02-12T10:28:00Z</dcterms:created>
  <dcterms:modified xsi:type="dcterms:W3CDTF">2016-02-12T10:29:00Z</dcterms:modified>
</cp:coreProperties>
</file>